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SpiralQIT — Trust Clauses (Reference Extract)</w:t>
      </w:r>
    </w:p>
    <w:p>
      <w:r>
        <w:t>Generated: 2025-09-08</w:t>
      </w:r>
    </w:p>
    <w:p>
      <w:r>
        <w:t>This concise reference lists the SpiralQIT Trust Clauses 1–20 at a glance. Full commentary editions can be added later.</w:t>
      </w:r>
    </w:p>
    <w:p>
      <w:pPr>
        <w:pStyle w:val="Heading2"/>
      </w:pPr>
      <w:r>
        <w:t>Clause 1</w:t>
      </w:r>
    </w:p>
    <w:p>
      <w:r>
        <w:t>Title: (placeholder title — replace with official)</w:t>
      </w:r>
    </w:p>
    <w:p>
      <w:r>
        <w:t>Summary: Short summary explaining purpose, scope, and compliance actions.</w:t>
      </w:r>
    </w:p>
    <w:p>
      <w:r>
        <w:t>Actions: Bullet points for practical application:</w:t>
      </w:r>
    </w:p>
    <w:p>
      <w:r>
        <w:t>• Action 1</w:t>
        <w:br/>
        <w:t>• Action 2</w:t>
        <w:br/>
        <w:t>• Action 3</w:t>
      </w:r>
    </w:p>
    <w:p>
      <w:pPr>
        <w:pStyle w:val="Heading2"/>
      </w:pPr>
      <w:r>
        <w:t>Clause 2</w:t>
      </w:r>
    </w:p>
    <w:p>
      <w:r>
        <w:t>Title: (placeholder title — replace with official)</w:t>
      </w:r>
    </w:p>
    <w:p>
      <w:r>
        <w:t>Summary: Short summary explaining purpose, scope, and compliance actions.</w:t>
      </w:r>
    </w:p>
    <w:p>
      <w:r>
        <w:t>Actions: Bullet points for practical application:</w:t>
      </w:r>
    </w:p>
    <w:p>
      <w:r>
        <w:t>• Action 1</w:t>
        <w:br/>
        <w:t>• Action 2</w:t>
        <w:br/>
        <w:t>• Action 3</w:t>
      </w:r>
    </w:p>
    <w:p>
      <w:pPr>
        <w:pStyle w:val="Heading2"/>
      </w:pPr>
      <w:r>
        <w:t>Clause 3</w:t>
      </w:r>
    </w:p>
    <w:p>
      <w:r>
        <w:t>Title: (placeholder title — replace with official)</w:t>
      </w:r>
    </w:p>
    <w:p>
      <w:r>
        <w:t>Summary: Short summary explaining purpose, scope, and compliance actions.</w:t>
      </w:r>
    </w:p>
    <w:p>
      <w:r>
        <w:t>Actions: Bullet points for practical application:</w:t>
      </w:r>
    </w:p>
    <w:p>
      <w:r>
        <w:t>• Action 1</w:t>
        <w:br/>
        <w:t>• Action 2</w:t>
        <w:br/>
        <w:t>• Action 3</w:t>
      </w:r>
    </w:p>
    <w:p>
      <w:pPr>
        <w:pStyle w:val="Heading2"/>
      </w:pPr>
      <w:r>
        <w:t>Clause 4</w:t>
      </w:r>
    </w:p>
    <w:p>
      <w:r>
        <w:t>Title: (placeholder title — replace with official)</w:t>
      </w:r>
    </w:p>
    <w:p>
      <w:r>
        <w:t>Summary: Short summary explaining purpose, scope, and compliance actions.</w:t>
      </w:r>
    </w:p>
    <w:p>
      <w:r>
        <w:t>Actions: Bullet points for practical application:</w:t>
      </w:r>
    </w:p>
    <w:p>
      <w:r>
        <w:t>• Action 1</w:t>
        <w:br/>
        <w:t>• Action 2</w:t>
        <w:br/>
        <w:t>• Action 3</w:t>
      </w:r>
    </w:p>
    <w:p>
      <w:pPr>
        <w:pStyle w:val="Heading2"/>
      </w:pPr>
      <w:r>
        <w:t>Clause 5</w:t>
      </w:r>
    </w:p>
    <w:p>
      <w:r>
        <w:t>Title: (placeholder title — replace with official)</w:t>
      </w:r>
    </w:p>
    <w:p>
      <w:r>
        <w:t>Summary: Short summary explaining purpose, scope, and compliance actions.</w:t>
      </w:r>
    </w:p>
    <w:p>
      <w:r>
        <w:t>Actions: Bullet points for practical application:</w:t>
      </w:r>
    </w:p>
    <w:p>
      <w:r>
        <w:t>• Action 1</w:t>
        <w:br/>
        <w:t>• Action 2</w:t>
        <w:br/>
        <w:t>• Action 3</w:t>
      </w:r>
    </w:p>
    <w:p>
      <w:pPr>
        <w:pStyle w:val="Heading2"/>
      </w:pPr>
      <w:r>
        <w:t>Clause 6</w:t>
      </w:r>
    </w:p>
    <w:p>
      <w:r>
        <w:t>Title: (placeholder title — replace with official)</w:t>
      </w:r>
    </w:p>
    <w:p>
      <w:r>
        <w:t>Summary: Short summary explaining purpose, scope, and compliance actions.</w:t>
      </w:r>
    </w:p>
    <w:p>
      <w:r>
        <w:t>Actions: Bullet points for practical application:</w:t>
      </w:r>
    </w:p>
    <w:p>
      <w:r>
        <w:t>• Action 1</w:t>
        <w:br/>
        <w:t>• Action 2</w:t>
        <w:br/>
        <w:t>• Action 3</w:t>
      </w:r>
    </w:p>
    <w:p>
      <w:pPr>
        <w:pStyle w:val="Heading2"/>
      </w:pPr>
      <w:r>
        <w:t>Clause 7</w:t>
      </w:r>
    </w:p>
    <w:p>
      <w:r>
        <w:t>Title: (placeholder title — replace with official)</w:t>
      </w:r>
    </w:p>
    <w:p>
      <w:r>
        <w:t>Summary: Short summary explaining purpose, scope, and compliance actions.</w:t>
      </w:r>
    </w:p>
    <w:p>
      <w:r>
        <w:t>Actions: Bullet points for practical application:</w:t>
      </w:r>
    </w:p>
    <w:p>
      <w:r>
        <w:t>• Action 1</w:t>
        <w:br/>
        <w:t>• Action 2</w:t>
        <w:br/>
        <w:t>• Action 3</w:t>
      </w:r>
    </w:p>
    <w:p>
      <w:pPr>
        <w:pStyle w:val="Heading2"/>
      </w:pPr>
      <w:r>
        <w:t>Clause 8</w:t>
      </w:r>
    </w:p>
    <w:p>
      <w:r>
        <w:t>Title: (placeholder title — replace with official)</w:t>
      </w:r>
    </w:p>
    <w:p>
      <w:r>
        <w:t>Summary: Short summary explaining purpose, scope, and compliance actions.</w:t>
      </w:r>
    </w:p>
    <w:p>
      <w:r>
        <w:t>Actions: Bullet points for practical application:</w:t>
      </w:r>
    </w:p>
    <w:p>
      <w:r>
        <w:t>• Action 1</w:t>
        <w:br/>
        <w:t>• Action 2</w:t>
        <w:br/>
        <w:t>• Action 3</w:t>
      </w:r>
    </w:p>
    <w:p>
      <w:pPr>
        <w:pStyle w:val="Heading2"/>
      </w:pPr>
      <w:r>
        <w:t>Clause 9</w:t>
      </w:r>
    </w:p>
    <w:p>
      <w:r>
        <w:t>Title: (placeholder title — replace with official)</w:t>
      </w:r>
    </w:p>
    <w:p>
      <w:r>
        <w:t>Summary: Short summary explaining purpose, scope, and compliance actions.</w:t>
      </w:r>
    </w:p>
    <w:p>
      <w:r>
        <w:t>Actions: Bullet points for practical application:</w:t>
      </w:r>
    </w:p>
    <w:p>
      <w:r>
        <w:t>• Action 1</w:t>
        <w:br/>
        <w:t>• Action 2</w:t>
        <w:br/>
        <w:t>• Action 3</w:t>
      </w:r>
    </w:p>
    <w:p>
      <w:pPr>
        <w:pStyle w:val="Heading2"/>
      </w:pPr>
      <w:r>
        <w:t>Clause 10</w:t>
      </w:r>
    </w:p>
    <w:p>
      <w:r>
        <w:t>Title: (placeholder title — replace with official)</w:t>
      </w:r>
    </w:p>
    <w:p>
      <w:r>
        <w:t>Summary: Short summary explaining purpose, scope, and compliance actions.</w:t>
      </w:r>
    </w:p>
    <w:p>
      <w:r>
        <w:t>Actions: Bullet points for practical application:</w:t>
      </w:r>
    </w:p>
    <w:p>
      <w:r>
        <w:t>• Action 1</w:t>
        <w:br/>
        <w:t>• Action 2</w:t>
        <w:br/>
        <w:t>• Action 3</w:t>
      </w:r>
    </w:p>
    <w:p>
      <w:pPr>
        <w:pStyle w:val="Heading2"/>
      </w:pPr>
      <w:r>
        <w:t>Clause 11</w:t>
      </w:r>
    </w:p>
    <w:p>
      <w:r>
        <w:t>Title: (placeholder title — replace with official)</w:t>
      </w:r>
    </w:p>
    <w:p>
      <w:r>
        <w:t>Summary: Short summary explaining purpose, scope, and compliance actions.</w:t>
      </w:r>
    </w:p>
    <w:p>
      <w:r>
        <w:t>Actions: Bullet points for practical application:</w:t>
      </w:r>
    </w:p>
    <w:p>
      <w:r>
        <w:t>• Action 1</w:t>
        <w:br/>
        <w:t>• Action 2</w:t>
        <w:br/>
        <w:t>• Action 3</w:t>
      </w:r>
    </w:p>
    <w:p>
      <w:pPr>
        <w:pStyle w:val="Heading2"/>
      </w:pPr>
      <w:r>
        <w:t>Clause 12</w:t>
      </w:r>
    </w:p>
    <w:p>
      <w:r>
        <w:t>Title: (placeholder title — replace with official)</w:t>
      </w:r>
    </w:p>
    <w:p>
      <w:r>
        <w:t>Summary: Short summary explaining purpose, scope, and compliance actions.</w:t>
      </w:r>
    </w:p>
    <w:p>
      <w:r>
        <w:t>Actions: Bullet points for practical application:</w:t>
      </w:r>
    </w:p>
    <w:p>
      <w:r>
        <w:t>• Action 1</w:t>
        <w:br/>
        <w:t>• Action 2</w:t>
        <w:br/>
        <w:t>• Action 3</w:t>
      </w:r>
    </w:p>
    <w:p>
      <w:pPr>
        <w:pStyle w:val="Heading2"/>
      </w:pPr>
      <w:r>
        <w:t>Clause 13</w:t>
      </w:r>
    </w:p>
    <w:p>
      <w:r>
        <w:t>Title: (placeholder title — replace with official)</w:t>
      </w:r>
    </w:p>
    <w:p>
      <w:r>
        <w:t>Summary: Short summary explaining purpose, scope, and compliance actions.</w:t>
      </w:r>
    </w:p>
    <w:p>
      <w:r>
        <w:t>Actions: Bullet points for practical application:</w:t>
      </w:r>
    </w:p>
    <w:p>
      <w:r>
        <w:t>• Action 1</w:t>
        <w:br/>
        <w:t>• Action 2</w:t>
        <w:br/>
        <w:t>• Action 3</w:t>
      </w:r>
    </w:p>
    <w:p>
      <w:pPr>
        <w:pStyle w:val="Heading2"/>
      </w:pPr>
      <w:r>
        <w:t>Clause 14</w:t>
      </w:r>
    </w:p>
    <w:p>
      <w:r>
        <w:t>Title: (placeholder title — replace with official)</w:t>
      </w:r>
    </w:p>
    <w:p>
      <w:r>
        <w:t>Summary: Short summary explaining purpose, scope, and compliance actions.</w:t>
      </w:r>
    </w:p>
    <w:p>
      <w:r>
        <w:t>Actions: Bullet points for practical application:</w:t>
      </w:r>
    </w:p>
    <w:p>
      <w:r>
        <w:t>• Action 1</w:t>
        <w:br/>
        <w:t>• Action 2</w:t>
        <w:br/>
        <w:t>• Action 3</w:t>
      </w:r>
    </w:p>
    <w:p>
      <w:pPr>
        <w:pStyle w:val="Heading2"/>
      </w:pPr>
      <w:r>
        <w:t>Clause 15</w:t>
      </w:r>
    </w:p>
    <w:p>
      <w:r>
        <w:t>Title: (placeholder title — replace with official)</w:t>
      </w:r>
    </w:p>
    <w:p>
      <w:r>
        <w:t>Summary: Short summary explaining purpose, scope, and compliance actions.</w:t>
      </w:r>
    </w:p>
    <w:p>
      <w:r>
        <w:t>Actions: Bullet points for practical application:</w:t>
      </w:r>
    </w:p>
    <w:p>
      <w:r>
        <w:t>• Action 1</w:t>
        <w:br/>
        <w:t>• Action 2</w:t>
        <w:br/>
        <w:t>• Action 3</w:t>
      </w:r>
    </w:p>
    <w:p>
      <w:pPr>
        <w:pStyle w:val="Heading2"/>
      </w:pPr>
      <w:r>
        <w:t>Clause 16</w:t>
      </w:r>
    </w:p>
    <w:p>
      <w:r>
        <w:t>Title: (placeholder title — replace with official)</w:t>
      </w:r>
    </w:p>
    <w:p>
      <w:r>
        <w:t>Summary: Short summary explaining purpose, scope, and compliance actions.</w:t>
      </w:r>
    </w:p>
    <w:p>
      <w:r>
        <w:t>Actions: Bullet points for practical application:</w:t>
      </w:r>
    </w:p>
    <w:p>
      <w:r>
        <w:t>• Action 1</w:t>
        <w:br/>
        <w:t>• Action 2</w:t>
        <w:br/>
        <w:t>• Action 3</w:t>
      </w:r>
    </w:p>
    <w:p>
      <w:pPr>
        <w:pStyle w:val="Heading2"/>
      </w:pPr>
      <w:r>
        <w:t>Clause 17</w:t>
      </w:r>
    </w:p>
    <w:p>
      <w:r>
        <w:t>Title: (placeholder title — replace with official)</w:t>
      </w:r>
    </w:p>
    <w:p>
      <w:r>
        <w:t>Summary: Short summary explaining purpose, scope, and compliance actions.</w:t>
      </w:r>
    </w:p>
    <w:p>
      <w:r>
        <w:t>Actions: Bullet points for practical application:</w:t>
      </w:r>
    </w:p>
    <w:p>
      <w:r>
        <w:t>• Action 1</w:t>
        <w:br/>
        <w:t>• Action 2</w:t>
        <w:br/>
        <w:t>• Action 3</w:t>
      </w:r>
    </w:p>
    <w:p>
      <w:pPr>
        <w:pStyle w:val="Heading2"/>
      </w:pPr>
      <w:r>
        <w:t>Clause 18</w:t>
      </w:r>
    </w:p>
    <w:p>
      <w:r>
        <w:t>Title: (placeholder title — replace with official)</w:t>
      </w:r>
    </w:p>
    <w:p>
      <w:r>
        <w:t>Summary: Short summary explaining purpose, scope, and compliance actions.</w:t>
      </w:r>
    </w:p>
    <w:p>
      <w:r>
        <w:t>Actions: Bullet points for practical application:</w:t>
      </w:r>
    </w:p>
    <w:p>
      <w:r>
        <w:t>• Action 1</w:t>
        <w:br/>
        <w:t>• Action 2</w:t>
        <w:br/>
        <w:t>• Action 3</w:t>
      </w:r>
    </w:p>
    <w:p>
      <w:pPr>
        <w:pStyle w:val="Heading2"/>
      </w:pPr>
      <w:r>
        <w:t>Clause 19</w:t>
      </w:r>
    </w:p>
    <w:p>
      <w:r>
        <w:t>Title: (placeholder title — replace with official)</w:t>
      </w:r>
    </w:p>
    <w:p>
      <w:r>
        <w:t>Summary: Short summary explaining purpose, scope, and compliance actions.</w:t>
      </w:r>
    </w:p>
    <w:p>
      <w:r>
        <w:t>Actions: Bullet points for practical application:</w:t>
      </w:r>
    </w:p>
    <w:p>
      <w:r>
        <w:t>• Action 1</w:t>
        <w:br/>
        <w:t>• Action 2</w:t>
        <w:br/>
        <w:t>• Action 3</w:t>
      </w:r>
    </w:p>
    <w:p>
      <w:pPr>
        <w:pStyle w:val="Heading2"/>
      </w:pPr>
      <w:r>
        <w:t>Clause 20</w:t>
      </w:r>
    </w:p>
    <w:p>
      <w:r>
        <w:t>Title: (placeholder title — replace with official)</w:t>
      </w:r>
    </w:p>
    <w:p>
      <w:r>
        <w:t>Summary: Short summary explaining purpose, scope, and compliance actions.</w:t>
      </w:r>
    </w:p>
    <w:p>
      <w:r>
        <w:t>Actions: Bullet points for practical application:</w:t>
      </w:r>
    </w:p>
    <w:p>
      <w:r>
        <w:t>• Action 1</w:t>
        <w:br/>
        <w:t>• Action 2</w:t>
        <w:br/>
        <w:t>• Action 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